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59" w:rsidRPr="00106659" w:rsidRDefault="00AF7B68" w:rsidP="00106659">
      <w:pPr>
        <w:spacing w:after="300" w:line="546" w:lineRule="atLeast"/>
        <w:textAlignment w:val="bottom"/>
        <w:outlineLvl w:val="1"/>
        <w:rPr>
          <w:rFonts w:ascii="Helvetica" w:eastAsia="Times New Roman" w:hAnsi="Helvetica" w:cs="Helvetica"/>
          <w:color w:val="145583"/>
          <w:sz w:val="42"/>
          <w:szCs w:val="42"/>
          <w:lang w:eastAsia="ru-RU"/>
        </w:rPr>
      </w:pPr>
      <w:r>
        <w:rPr>
          <w:rFonts w:ascii="Helvetica" w:eastAsia="Times New Roman" w:hAnsi="Helvetica" w:cs="Helvetica"/>
          <w:color w:val="145583"/>
          <w:sz w:val="42"/>
          <w:szCs w:val="42"/>
          <w:lang w:eastAsia="ru-RU"/>
        </w:rPr>
        <w:t>Учебный кабинет</w:t>
      </w:r>
    </w:p>
    <w:p w:rsidR="00106659" w:rsidRPr="00106659" w:rsidRDefault="00106659" w:rsidP="00106659">
      <w:pPr>
        <w:spacing w:after="0" w:line="240" w:lineRule="auto"/>
        <w:ind w:left="720"/>
        <w:textAlignment w:val="bottom"/>
        <w:rPr>
          <w:rFonts w:ascii="Arial" w:eastAsia="Times New Roman" w:hAnsi="Arial" w:cs="Arial"/>
          <w:color w:val="7D7D7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D7D7D"/>
          <w:sz w:val="21"/>
          <w:szCs w:val="21"/>
          <w:bdr w:val="none" w:sz="0" w:space="0" w:color="auto" w:frame="1"/>
          <w:lang w:eastAsia="ru-RU"/>
        </w:rPr>
        <w:t> </w:t>
      </w:r>
    </w:p>
    <w:p w:rsidR="00106659" w:rsidRPr="00106659" w:rsidRDefault="00AF7B68" w:rsidP="00106659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24"/>
          <w:szCs w:val="24"/>
          <w:bdr w:val="none" w:sz="0" w:space="0" w:color="auto" w:frame="1"/>
          <w:lang w:eastAsia="ru-RU"/>
        </w:rPr>
        <w:t>1. Сведения об образовательном учебном кабинете</w:t>
      </w:r>
      <w:r w:rsidR="00106659" w:rsidRPr="00106659">
        <w:rPr>
          <w:rFonts w:ascii="Arial" w:eastAsia="Times New Roman" w:hAnsi="Arial" w:cs="Arial"/>
          <w:b/>
          <w:bCs/>
          <w:color w:val="454545"/>
          <w:sz w:val="24"/>
          <w:szCs w:val="24"/>
          <w:bdr w:val="none" w:sz="0" w:space="0" w:color="auto" w:frame="1"/>
          <w:lang w:eastAsia="ru-RU"/>
        </w:rPr>
        <w:t>:</w:t>
      </w:r>
    </w:p>
    <w:p w:rsidR="00106659" w:rsidRPr="00106659" w:rsidRDefault="00106659" w:rsidP="00106659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Сведения о </w:t>
      </w:r>
      <w:proofErr w:type="gramStart"/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наличии  в</w:t>
      </w:r>
      <w:proofErr w:type="gramEnd"/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собственности или на ином законном основании оборудованных учебных кабинетов: _</w:t>
      </w:r>
      <w:r w:rsidRPr="00106659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до</w:t>
      </w:r>
      <w:r w:rsidR="00FD038D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говор аренды земельного участка №42 от 16.02.2012г., общая площадь 2000</w:t>
      </w:r>
      <w:r w:rsidRPr="00106659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106659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кв.м</w:t>
      </w:r>
      <w:proofErr w:type="spellEnd"/>
      <w:r w:rsidRPr="00106659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, категория земель: земли населенных </w:t>
      </w:r>
      <w:r w:rsidR="00FD038D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пунктов </w:t>
      </w:r>
      <w:r w:rsidRPr="00106659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, кадастровый номер: 61</w:t>
      </w:r>
      <w:r w:rsidR="00FD038D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:30:0010123:24</w:t>
      </w:r>
      <w:r w:rsidR="00F916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срок действия с 16.02.2012г. по 16.02.2061г.</w:t>
      </w:r>
    </w:p>
    <w:p w:rsidR="00106659" w:rsidRPr="00106659" w:rsidRDefault="00106659" w:rsidP="00106659">
      <w:pPr>
        <w:spacing w:after="300" w:line="360" w:lineRule="atLeast"/>
        <w:jc w:val="center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(реквизиты правоустанавливающих документов, срок действия)</w:t>
      </w:r>
    </w:p>
    <w:p w:rsidR="00106659" w:rsidRPr="00106659" w:rsidRDefault="00106659" w:rsidP="00106659">
      <w:pPr>
        <w:spacing w:after="300" w:line="360" w:lineRule="atLeast"/>
        <w:jc w:val="center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Количество оборудованных учебных кабинетов______________________________________</w:t>
      </w:r>
    </w:p>
    <w:tbl>
      <w:tblPr>
        <w:tblW w:w="93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5072"/>
        <w:gridCol w:w="1648"/>
        <w:gridCol w:w="1992"/>
      </w:tblGrid>
      <w:tr w:rsidR="00106659" w:rsidRPr="00106659" w:rsidTr="0010665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6659" w:rsidRPr="00106659" w:rsidRDefault="00106659" w:rsidP="00106659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66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6659" w:rsidRPr="00106659" w:rsidRDefault="00106659" w:rsidP="00106659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66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6659" w:rsidRPr="00106659" w:rsidRDefault="00106659" w:rsidP="00106659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66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Площадь  (кв. 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6659" w:rsidRPr="00106659" w:rsidRDefault="00106659" w:rsidP="00106659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66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посадочных мест</w:t>
            </w:r>
          </w:p>
        </w:tc>
      </w:tr>
      <w:tr w:rsidR="00106659" w:rsidRPr="00106659" w:rsidTr="0010665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6659" w:rsidRPr="00106659" w:rsidRDefault="00106659" w:rsidP="00106659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66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6659" w:rsidRPr="00106659" w:rsidRDefault="00106659" w:rsidP="00106659">
            <w:pPr>
              <w:spacing w:after="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347570, с. Песчанокопское, улица Суворова №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6659" w:rsidRPr="00106659" w:rsidRDefault="00F80ADE" w:rsidP="00106659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42,5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6659" w:rsidRPr="00106659" w:rsidRDefault="00106659" w:rsidP="00106659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</w:tr>
    </w:tbl>
    <w:p w:rsidR="00106659" w:rsidRPr="00106659" w:rsidRDefault="00106659" w:rsidP="00106659">
      <w:pPr>
        <w:spacing w:after="30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 Наполняемость учебн</w:t>
      </w:r>
      <w:r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ой группы не должна превышать 28</w:t>
      </w:r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человек.</w:t>
      </w:r>
    </w:p>
    <w:p w:rsidR="00106659" w:rsidRPr="00106659" w:rsidRDefault="00106659" w:rsidP="00106659">
      <w:pPr>
        <w:spacing w:after="30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Наличие учебного оборудования (оборудование, технические средства обучения, учебно-наглядные пособия, информационные материалы) в соответствии с приложением(</w:t>
      </w:r>
      <w:proofErr w:type="spellStart"/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ями</w:t>
      </w:r>
      <w:proofErr w:type="spellEnd"/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) к настоящему Акту_______________________________</w:t>
      </w:r>
    </w:p>
    <w:p w:rsidR="00106659" w:rsidRPr="00106659" w:rsidRDefault="00106659" w:rsidP="00106659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106659">
        <w:rPr>
          <w:rFonts w:ascii="Arial" w:eastAsia="Times New Roman" w:hAnsi="Arial" w:cs="Arial"/>
          <w:b/>
          <w:bCs/>
          <w:color w:val="454545"/>
          <w:sz w:val="24"/>
          <w:szCs w:val="24"/>
          <w:bdr w:val="none" w:sz="0" w:space="0" w:color="auto" w:frame="1"/>
          <w:lang w:eastAsia="ru-RU"/>
        </w:rPr>
        <w:t>2. Информационно-методические и иные материалы:</w:t>
      </w:r>
    </w:p>
    <w:p w:rsidR="00106659" w:rsidRPr="00106659" w:rsidRDefault="00106659" w:rsidP="00106659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Учебный план </w:t>
      </w:r>
      <w:r w:rsidRPr="00106659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в наличии</w:t>
      </w:r>
    </w:p>
    <w:p w:rsidR="00106659" w:rsidRPr="00106659" w:rsidRDefault="00106659" w:rsidP="00106659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Календарный учебный график </w:t>
      </w:r>
      <w:r w:rsidRPr="00106659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в наличии</w:t>
      </w:r>
    </w:p>
    <w:p w:rsidR="00106659" w:rsidRPr="00106659" w:rsidRDefault="00106659" w:rsidP="00106659">
      <w:pPr>
        <w:spacing w:after="30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Методические материалы и разработки:</w:t>
      </w:r>
    </w:p>
    <w:p w:rsidR="00106659" w:rsidRPr="00106659" w:rsidRDefault="00106659" w:rsidP="00106659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соответствующая примерная программа профессиональной подготовки (переподготовки) водителей транспортных средств, утвержденная в установленном порядке </w:t>
      </w:r>
      <w:r w:rsidRPr="00106659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в наличии</w:t>
      </w:r>
    </w:p>
    <w:p w:rsidR="00106659" w:rsidRPr="00106659" w:rsidRDefault="00106659" w:rsidP="00106659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образовательная программа подготовки (переподготовки) водителей, согласованная с Госавтоинспекцией и </w:t>
      </w:r>
      <w:proofErr w:type="gramStart"/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утвержденная  руководителем</w:t>
      </w:r>
      <w:proofErr w:type="gramEnd"/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организации, осуществляющей образовательную деятельность  </w:t>
      </w:r>
      <w:r w:rsidRPr="00106659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в наличии</w:t>
      </w:r>
    </w:p>
    <w:p w:rsidR="00106659" w:rsidRPr="00106659" w:rsidRDefault="00106659" w:rsidP="00106659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 </w:t>
      </w:r>
      <w:r w:rsidRPr="00106659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в наличии</w:t>
      </w:r>
    </w:p>
    <w:p w:rsidR="00106659" w:rsidRPr="00106659" w:rsidRDefault="00106659" w:rsidP="00106659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lastRenderedPageBreak/>
        <w:t xml:space="preserve">материалы для проведения промежуточной и итоговой аттестации </w:t>
      </w:r>
      <w:proofErr w:type="gramStart"/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обучающихся,  утвержденные</w:t>
      </w:r>
      <w:proofErr w:type="gramEnd"/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руководителем организации, осуществляющей образовательную деятельность </w:t>
      </w:r>
      <w:r w:rsidRPr="00106659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в наличии</w:t>
      </w:r>
    </w:p>
    <w:p w:rsidR="00106659" w:rsidRPr="00106659" w:rsidRDefault="00106659" w:rsidP="00106659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расписание занятий </w:t>
      </w:r>
      <w:r w:rsidRPr="00106659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в наличии</w:t>
      </w:r>
    </w:p>
    <w:p w:rsidR="00106659" w:rsidRPr="00106659" w:rsidRDefault="00106659" w:rsidP="00106659">
      <w:pPr>
        <w:spacing w:after="30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Схемы учебных маршрутов, утвержденных организацией, осуществляющей образовательную деятельность (за исключением программ подготовки                                                           водителей транспортных средств категорий «М», «А», подкатегорий                                        </w:t>
      </w:r>
      <w:proofErr w:type="gramStart"/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  «</w:t>
      </w:r>
      <w:proofErr w:type="gramEnd"/>
      <w:r w:rsidRPr="0010665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А1», «В1») ___________________________________________________________________</w:t>
      </w:r>
    </w:p>
    <w:p w:rsidR="00AF7B68" w:rsidRPr="00106659" w:rsidRDefault="00AF7B68" w:rsidP="00AF7B68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</w:p>
    <w:p w:rsidR="00106659" w:rsidRPr="00106659" w:rsidRDefault="00106659" w:rsidP="00106659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</w:p>
    <w:p w:rsidR="001B7326" w:rsidRDefault="001B7326"/>
    <w:sectPr w:rsidR="001B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0E"/>
    <w:rsid w:val="00106659"/>
    <w:rsid w:val="001B7326"/>
    <w:rsid w:val="00284D0E"/>
    <w:rsid w:val="00AF7B68"/>
    <w:rsid w:val="00F80ADE"/>
    <w:rsid w:val="00F916BB"/>
    <w:rsid w:val="00FD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17C6"/>
  <w15:chartTrackingRefBased/>
  <w15:docId w15:val="{C8DFB3B5-A07B-4D6E-B72F-C24CC8EE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2022-02-07T10:12:00Z</dcterms:created>
  <dcterms:modified xsi:type="dcterms:W3CDTF">2022-02-07T10:52:00Z</dcterms:modified>
</cp:coreProperties>
</file>